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:lang w:eastAsia="en-US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ЗАЯВКА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за участие в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6"/>
          <w:szCs w:val="8"/>
          <w14:ligatures w14:val="none"/>
        </w:rPr>
      </w:pPr>
      <w:r w:rsidRPr="00CA0677">
        <w:rPr>
          <w:rFonts w:ascii="Georgia" w:hAnsi="Georgia"/>
          <w:sz w:val="6"/>
          <w:szCs w:val="8"/>
          <w14:ligatures w14:val="none"/>
        </w:rPr>
        <w:t> 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XXII Национален събор на пенсионерите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“От дума на дума, от песен на песен”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29 юни 2024 г.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Ларго, гр. Дряново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 xml:space="preserve"> 1. </w:t>
      </w:r>
      <w:r w:rsidRPr="00CA0677">
        <w:rPr>
          <w:rFonts w:ascii="Georgia" w:hAnsi="Georgia"/>
          <w:sz w:val="32"/>
          <w:szCs w:val="36"/>
          <w14:ligatures w14:val="none"/>
        </w:rPr>
        <w:t>Наименование на колектива (индивидуалния изпълнител)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............................................................................</w:t>
      </w:r>
      <w:r w:rsidRPr="00CA0677">
        <w:rPr>
          <w:rFonts w:ascii="Georgia" w:hAnsi="Georgia"/>
          <w:sz w:val="32"/>
          <w:szCs w:val="36"/>
          <w14:ligatures w14:val="none"/>
        </w:rPr>
        <w:t>............................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към .....................................................................................................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2</w:t>
      </w:r>
      <w:r w:rsidRPr="00CA0677">
        <w:rPr>
          <w:rFonts w:ascii="Georgia" w:hAnsi="Georgia"/>
          <w:sz w:val="32"/>
          <w:szCs w:val="36"/>
          <w14:ligatures w14:val="none"/>
        </w:rPr>
        <w:t>. Брой участници в колектива ……………………………………………...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 xml:space="preserve"> 3. </w:t>
      </w:r>
      <w:r w:rsidRPr="00CA0677">
        <w:rPr>
          <w:rFonts w:ascii="Georgia" w:hAnsi="Georgia"/>
          <w:sz w:val="32"/>
          <w:szCs w:val="36"/>
          <w14:ligatures w14:val="none"/>
        </w:rPr>
        <w:t>Репертоар за участие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:lang w:val="en-US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  1)…………</w:t>
      </w:r>
      <w:r w:rsidRPr="00CA0677">
        <w:rPr>
          <w:rFonts w:ascii="Georgia" w:hAnsi="Georgia"/>
          <w:sz w:val="32"/>
          <w:szCs w:val="36"/>
          <w14:ligatures w14:val="none"/>
        </w:rPr>
        <w:t>……………………………………………………………………………</w:t>
      </w:r>
      <w:r>
        <w:rPr>
          <w:rFonts w:ascii="Georgia" w:hAnsi="Georgia"/>
          <w:sz w:val="32"/>
          <w:szCs w:val="36"/>
          <w14:ligatures w14:val="none"/>
        </w:rPr>
        <w:t>…………</w:t>
      </w:r>
      <w:r w:rsidRPr="00CA0677">
        <w:rPr>
          <w:rFonts w:ascii="Georgia" w:hAnsi="Georgia"/>
          <w:sz w:val="32"/>
          <w:szCs w:val="36"/>
          <w14:ligatures w14:val="none"/>
        </w:rPr>
        <w:t>…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  2)………</w:t>
      </w:r>
      <w:r w:rsidRPr="00CA0677">
        <w:rPr>
          <w:rFonts w:ascii="Georgia" w:hAnsi="Georgia"/>
          <w:sz w:val="32"/>
          <w:szCs w:val="36"/>
          <w14:ligatures w14:val="none"/>
        </w:rPr>
        <w:t>……………………………………………………………………………</w:t>
      </w:r>
      <w:r>
        <w:rPr>
          <w:rFonts w:ascii="Georgia" w:hAnsi="Georgia"/>
          <w:sz w:val="32"/>
          <w:szCs w:val="36"/>
          <w14:ligatures w14:val="none"/>
        </w:rPr>
        <w:t>…………..</w:t>
      </w:r>
      <w:r w:rsidRPr="00CA0677">
        <w:rPr>
          <w:rFonts w:ascii="Georgia" w:hAnsi="Georgia"/>
          <w:sz w:val="32"/>
          <w:szCs w:val="36"/>
          <w14:ligatures w14:val="none"/>
        </w:rPr>
        <w:t>…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  3)……...</w:t>
      </w:r>
      <w:r w:rsidRPr="00CA0677">
        <w:rPr>
          <w:rFonts w:ascii="Georgia" w:hAnsi="Georgia"/>
          <w:sz w:val="32"/>
          <w:szCs w:val="36"/>
          <w14:ligatures w14:val="none"/>
        </w:rPr>
        <w:t>……………………………………………………………………………</w:t>
      </w:r>
      <w:r>
        <w:rPr>
          <w:rFonts w:ascii="Georgia" w:hAnsi="Georgia"/>
          <w:sz w:val="32"/>
          <w:szCs w:val="36"/>
          <w14:ligatures w14:val="none"/>
        </w:rPr>
        <w:t>…………..</w:t>
      </w:r>
      <w:r w:rsidRPr="00CA0677">
        <w:rPr>
          <w:rFonts w:ascii="Georgia" w:hAnsi="Georgia"/>
          <w:sz w:val="32"/>
          <w:szCs w:val="36"/>
          <w14:ligatures w14:val="none"/>
        </w:rPr>
        <w:t>…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 Художествен ръководител……………………………………………………</w:t>
      </w:r>
      <w:r>
        <w:rPr>
          <w:rFonts w:ascii="Georgia" w:hAnsi="Georgia"/>
          <w:sz w:val="32"/>
          <w:szCs w:val="36"/>
          <w14:ligatures w14:val="none"/>
        </w:rPr>
        <w:t>……..</w:t>
      </w:r>
      <w:r w:rsidRPr="00CA0677">
        <w:rPr>
          <w:rFonts w:ascii="Georgia" w:hAnsi="Georgia"/>
          <w:sz w:val="32"/>
          <w:szCs w:val="36"/>
          <w14:ligatures w14:val="none"/>
        </w:rPr>
        <w:t>….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 xml:space="preserve">4. </w:t>
      </w:r>
      <w:r w:rsidRPr="00CA0677">
        <w:rPr>
          <w:rFonts w:ascii="Georgia" w:hAnsi="Georgia"/>
          <w:sz w:val="32"/>
          <w:szCs w:val="36"/>
          <w14:ligatures w14:val="none"/>
        </w:rPr>
        <w:t>Име, адрес и телефон за връзка с ръководителя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18"/>
          <w14:ligatures w14:val="none"/>
        </w:rPr>
      </w:pPr>
      <w:r w:rsidRPr="00CA0677">
        <w:rPr>
          <w:rFonts w:ascii="Georgia" w:hAnsi="Georgia"/>
          <w:sz w:val="18"/>
          <w14:ligatures w14:val="none"/>
        </w:rPr>
        <w:t> 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.............................................................................</w:t>
      </w:r>
      <w:r w:rsidRPr="00CA0677">
        <w:rPr>
          <w:rFonts w:ascii="Georgia" w:hAnsi="Georgia"/>
          <w:sz w:val="32"/>
          <w:szCs w:val="36"/>
          <w14:ligatures w14:val="none"/>
        </w:rPr>
        <w:t>.............................</w:t>
      </w:r>
    </w:p>
    <w:p w:rsidR="00CA0677" w:rsidRPr="00CA0677" w:rsidRDefault="00CA0677" w:rsidP="00CA0677">
      <w:pPr>
        <w:widowControl w:val="0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 xml:space="preserve">5. </w:t>
      </w:r>
      <w:r w:rsidRPr="00CA0677">
        <w:rPr>
          <w:rFonts w:ascii="Georgia" w:hAnsi="Georgia"/>
          <w:sz w:val="32"/>
          <w:szCs w:val="36"/>
          <w14:ligatures w14:val="none"/>
        </w:rPr>
        <w:t>Наименование на кулинарния продукт, който ще се представя</w:t>
      </w:r>
      <w:r>
        <w:rPr>
          <w:rFonts w:ascii="Georgia" w:hAnsi="Georgia"/>
          <w:sz w:val="32"/>
          <w:szCs w:val="36"/>
          <w14:ligatures w14:val="none"/>
        </w:rPr>
        <w:br/>
      </w:r>
      <w:bookmarkStart w:id="0" w:name="_GoBack"/>
      <w:bookmarkEnd w:id="0"/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…………………………………</w:t>
      </w:r>
      <w:r w:rsidRPr="00CA0677">
        <w:rPr>
          <w:rFonts w:ascii="Georgia" w:hAnsi="Georgia"/>
          <w:sz w:val="32"/>
          <w:szCs w:val="36"/>
          <w14:ligatures w14:val="none"/>
        </w:rPr>
        <w:t>……………………………………………………………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Попълнените заявки за участие  се приемат 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b/>
          <w:bCs/>
          <w:sz w:val="32"/>
          <w:szCs w:val="36"/>
          <w14:ligatures w14:val="none"/>
        </w:rPr>
      </w:pPr>
      <w:r w:rsidRPr="00CA0677">
        <w:rPr>
          <w:rFonts w:ascii="Georgia" w:hAnsi="Georgia"/>
          <w:b/>
          <w:bCs/>
          <w:sz w:val="32"/>
          <w:szCs w:val="36"/>
          <w14:ligatures w14:val="none"/>
        </w:rPr>
        <w:t>до</w:t>
      </w:r>
      <w:r w:rsidRPr="00CA0677">
        <w:rPr>
          <w:rFonts w:ascii="Georgia" w:hAnsi="Georgia"/>
          <w:sz w:val="32"/>
          <w:szCs w:val="36"/>
          <w14:ligatures w14:val="none"/>
        </w:rPr>
        <w:t xml:space="preserve"> </w:t>
      </w:r>
      <w:r w:rsidRPr="00CA0677">
        <w:rPr>
          <w:rFonts w:ascii="Georgia" w:hAnsi="Georgia"/>
          <w:b/>
          <w:bCs/>
          <w:sz w:val="32"/>
          <w:szCs w:val="36"/>
          <w14:ligatures w14:val="none"/>
        </w:rPr>
        <w:t>25.06.2024 г.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 xml:space="preserve">писмено на адрес: 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:lang w:val="en-US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5370 гр. Дряново, ул. “Бачо Киро” 19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Община Дряново,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по ел. поща: dryanovo@dryanovo.bg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или на телефон: 0676/7 29 62</w:t>
      </w:r>
    </w:p>
    <w:p w:rsidR="00CA0677" w:rsidRPr="00CA0677" w:rsidRDefault="00CA0677" w:rsidP="00CA0677">
      <w:pPr>
        <w:widowControl w:val="0"/>
        <w:jc w:val="center"/>
        <w:rPr>
          <w:rFonts w:ascii="Georgia" w:hAnsi="Georgia"/>
          <w:sz w:val="32"/>
          <w:szCs w:val="36"/>
          <w14:ligatures w14:val="none"/>
        </w:rPr>
      </w:pPr>
      <w:r w:rsidRPr="00CA0677">
        <w:rPr>
          <w:rFonts w:ascii="Georgia" w:hAnsi="Georgia"/>
          <w:sz w:val="32"/>
          <w:szCs w:val="36"/>
          <w14:ligatures w14:val="none"/>
        </w:rPr>
        <w:t> </w:t>
      </w:r>
    </w:p>
    <w:p w:rsidR="00CA0677" w:rsidRPr="00CA0677" w:rsidRDefault="00CA0677" w:rsidP="00CA0677">
      <w:pPr>
        <w:widowControl w:val="0"/>
        <w:rPr>
          <w:sz w:val="18"/>
          <w14:ligatures w14:val="none"/>
        </w:rPr>
      </w:pPr>
      <w:r w:rsidRPr="00CA0677">
        <w:rPr>
          <w:sz w:val="18"/>
          <w14:ligatures w14:val="none"/>
        </w:rPr>
        <w:t> </w:t>
      </w:r>
    </w:p>
    <w:p w:rsidR="004842E3" w:rsidRPr="00CA0677" w:rsidRDefault="004842E3">
      <w:pPr>
        <w:rPr>
          <w:sz w:val="18"/>
        </w:rPr>
      </w:pPr>
    </w:p>
    <w:sectPr w:rsidR="004842E3" w:rsidRPr="00CA0677" w:rsidSect="00CA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B67"/>
    <w:multiLevelType w:val="hybridMultilevel"/>
    <w:tmpl w:val="9138A948"/>
    <w:lvl w:ilvl="0" w:tplc="EEAA9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3CE4"/>
    <w:multiLevelType w:val="multilevel"/>
    <w:tmpl w:val="A9E2EC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B"/>
    <w:rsid w:val="0018220D"/>
    <w:rsid w:val="00361C9D"/>
    <w:rsid w:val="004842E3"/>
    <w:rsid w:val="00541033"/>
    <w:rsid w:val="005F66FA"/>
    <w:rsid w:val="0092285B"/>
    <w:rsid w:val="00CA0677"/>
    <w:rsid w:val="00D201BC"/>
    <w:rsid w:val="00E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8DF4"/>
  <w15:chartTrackingRefBased/>
  <w15:docId w15:val="{A3973F5E-3D5E-4F24-AAE0-5D32C7E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11</cp:revision>
  <dcterms:created xsi:type="dcterms:W3CDTF">2019-06-12T08:07:00Z</dcterms:created>
  <dcterms:modified xsi:type="dcterms:W3CDTF">2024-05-31T12:39:00Z</dcterms:modified>
</cp:coreProperties>
</file>